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709"/>
        <w:gridCol w:w="6190"/>
        <w:gridCol w:w="3450"/>
        <w:gridCol w:w="2374"/>
      </w:tblGrid>
      <w:tr w:rsidR="002E2B9B" w:rsidRPr="006F1362">
        <w:trPr>
          <w:jc w:val="center"/>
        </w:trPr>
        <w:tc>
          <w:tcPr>
            <w:tcW w:w="14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B9B" w:rsidRDefault="006F1362" w:rsidP="005A29D5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План-график мероприятий</w:t>
            </w:r>
            <w:r w:rsidR="005A29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на</w:t>
            </w: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</w:t>
            </w:r>
            <w:r w:rsidR="003E5204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сентябрь – декабрь 2022</w:t>
            </w:r>
            <w:r w:rsidR="00BF573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года</w:t>
            </w: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по реализации </w:t>
            </w:r>
            <w:r w:rsidR="005A29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межведомственного культурно-образовательного </w:t>
            </w:r>
            <w:r w:rsidR="00BF573E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проекта «Культура для </w:t>
            </w: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школьник</w:t>
            </w:r>
            <w:r w:rsidR="005A29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ов</w:t>
            </w: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» в Иркутской области</w:t>
            </w:r>
          </w:p>
          <w:p w:rsidR="005A29D5" w:rsidRPr="005A29D5" w:rsidRDefault="005A29D5" w:rsidP="005A29D5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</w:tr>
      <w:tr w:rsidR="002E2B9B" w:rsidRPr="006F1362" w:rsidTr="006F1362">
        <w:trPr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Направление  ЛИТЕРАТУРА</w:t>
            </w:r>
          </w:p>
        </w:tc>
      </w:tr>
      <w:tr w:rsidR="002E2B9B" w:rsidRPr="006F1362" w:rsidTr="006F1362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2E2B9B" w:rsidRPr="006F1362" w:rsidRDefault="00E9122B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</w:t>
            </w:r>
            <w:r w:rsidR="006F1362"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ривитие любви к чтению, выработка хорошего литературного вкуса на примере лучших образцов классической и современной литературы, определение взаимосвязи литературы с другими видами искусств. </w:t>
            </w:r>
          </w:p>
        </w:tc>
      </w:tr>
      <w:tr w:rsidR="002E2B9B" w:rsidRPr="006F1362" w:rsidTr="006F1362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</w:tcPr>
          <w:p w:rsidR="002E2B9B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E9122B" w:rsidRPr="006F1362" w:rsidRDefault="00E9122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E2B9B" w:rsidRPr="006F1362" w:rsidRDefault="00E9122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1168BF34" wp14:editId="3C12CC08">
                  <wp:extent cx="685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2E2B9B" w:rsidRPr="006F1362" w:rsidRDefault="006F13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познакомить учащихся с высшими достижениями творчества отечественных и зарубежных авторов, начиная с античности до нашего времени; </w:t>
            </w:r>
          </w:p>
          <w:p w:rsidR="002E2B9B" w:rsidRPr="006F1362" w:rsidRDefault="006F13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>сформировать представления об основных литературных жанрах и стилях;</w:t>
            </w:r>
          </w:p>
          <w:p w:rsidR="002E2B9B" w:rsidRPr="006F1362" w:rsidRDefault="006F13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показать, что процесс создания литературных произведений неразрывно связан с историей развития общества; дать понятие художественного образа; </w:t>
            </w:r>
          </w:p>
          <w:p w:rsidR="002E2B9B" w:rsidRPr="006F1362" w:rsidRDefault="006F136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развить восприимчивость к интеллектуальным ценностям, художественный вкус. </w:t>
            </w:r>
          </w:p>
        </w:tc>
      </w:tr>
      <w:tr w:rsidR="002E2B9B" w:rsidRPr="006F1362" w:rsidTr="006F1362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E2B9B" w:rsidRPr="006F1362" w:rsidTr="006F1362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«Зазеркалье» к 190 летию со дня рождения Л.Кэрролла литературная игра-путешествие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E2B9B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560F2E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560F2E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560F2E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560F2E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0F2E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0F2E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560F2E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20.01.2022г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«Серебренная стрела»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560F2E" w:rsidRDefault="00560F2E" w:rsidP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560F2E" w:rsidRDefault="00560F2E" w:rsidP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560F2E" w:rsidRDefault="00560F2E" w:rsidP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560F2E" w:rsidRDefault="00560F2E" w:rsidP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Улица Сосновая 45</w:t>
            </w:r>
          </w:p>
          <w:p w:rsidR="00560F2E" w:rsidRDefault="00560F2E" w:rsidP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0F2E" w:rsidRDefault="00560F2E" w:rsidP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0F2E" w:rsidRDefault="00560F2E" w:rsidP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6F1362" w:rsidRDefault="00560F2E" w:rsidP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03.01.2022г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«Снеговик приходит в гости» видео час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6F1362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06.01.2022г.</w:t>
            </w:r>
          </w:p>
        </w:tc>
      </w:tr>
      <w:tr w:rsidR="00560F2E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«Страна детского фольклора» литературно-познавательное путешествие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560F2E" w:rsidRPr="006F1362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560F2E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22.04.2022</w:t>
            </w:r>
          </w:p>
        </w:tc>
      </w:tr>
      <w:tr w:rsidR="00560F2E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 книгой и лукошком по лесным дорожкам» экологическая игра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Белобородова Ирина Николаевна</w:t>
            </w:r>
          </w:p>
          <w:p w:rsidR="00560F2E" w:rsidRPr="006F1362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560F2E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5.07.2022</w:t>
            </w:r>
          </w:p>
        </w:tc>
      </w:tr>
      <w:tr w:rsidR="00560F2E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560F2E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560F2E" w:rsidRPr="006F1362" w:rsidRDefault="00560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«Цветик-семецветик» к 125 летию со дня рождения В.П.Катаева Громкие чтения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6F1362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адрес Россия» познавательный час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4A7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6F1362" w:rsidRDefault="00B834A7" w:rsidP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12.06.2022</w:t>
            </w:r>
          </w:p>
        </w:tc>
      </w:tr>
      <w:tr w:rsidR="00B834A7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B834A7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B834A7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B834A7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«Многоцветье книжной радуги» книжная выставка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Белобородова Ирина Николаевна</w:t>
            </w:r>
          </w:p>
          <w:p w:rsidR="00B834A7" w:rsidRPr="006F1362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B834A7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25.01.2022-20.12.2022</w:t>
            </w:r>
          </w:p>
        </w:tc>
      </w:tr>
      <w:tr w:rsidR="00B834A7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B834A7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B834A7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B834A7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B834A7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B834A7" w:rsidRPr="006F1362" w:rsidRDefault="00B8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«Уроки совести и правды» литературная панорама 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6F1362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«Поэзия мир наделяет душой» поэтическая шкатулка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6F1362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21.03.2022</w:t>
            </w:r>
          </w:p>
        </w:tc>
      </w:tr>
      <w:tr w:rsidR="00CC673A" w:rsidRPr="006F1362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  <w:shd w:val="clear" w:color="auto" w:fill="FFF5CE"/>
          </w:tcPr>
          <w:p w:rsidR="00CC673A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C673A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CC673A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«Воспет поэтами мой край» книжная выставка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3A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Белобородова Ирина Николаевна</w:t>
            </w:r>
          </w:p>
          <w:p w:rsidR="00CC673A" w:rsidRPr="006F1362" w:rsidRDefault="00CC673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CC673A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01.09.2022-</w:t>
            </w:r>
          </w:p>
          <w:p w:rsidR="00CC673A" w:rsidRPr="006F1362" w:rsidRDefault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1.10.2022 </w:t>
            </w:r>
          </w:p>
        </w:tc>
      </w:tr>
      <w:tr w:rsidR="002E2B9B" w:rsidRPr="006F1362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CC673A" w:rsidRDefault="00CC673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CC673A" w:rsidRDefault="001647E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поселения русских на Чуне» исторический час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CC673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CC673A" w:rsidRDefault="001647E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CC673A" w:rsidRDefault="001647E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CC673A" w:rsidRDefault="001647E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короб» Беседа-разгадайка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CC673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CC673A" w:rsidRDefault="001647E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28.05.2022</w:t>
            </w:r>
          </w:p>
        </w:tc>
      </w:tr>
      <w:tr w:rsidR="001647EA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1647EA" w:rsidRPr="006F1362" w:rsidRDefault="001647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 знаний» караван сказок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Белобородова Ирина Николаевна</w:t>
            </w:r>
          </w:p>
          <w:p w:rsidR="001647EA" w:rsidRPr="00CC673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1.09.2022</w:t>
            </w:r>
          </w:p>
        </w:tc>
      </w:tr>
      <w:tr w:rsidR="001647EA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1647EA" w:rsidRPr="006F1362" w:rsidRDefault="001647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дети России» акция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1647EA" w:rsidRPr="00CC673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22.08.2022</w:t>
            </w:r>
          </w:p>
        </w:tc>
      </w:tr>
      <w:tr w:rsidR="001647EA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1647EA" w:rsidRPr="006F1362" w:rsidRDefault="001647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1647EA" w:rsidRPr="00CC673A" w:rsidRDefault="001647EA" w:rsidP="00CC6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1647EA" w:rsidRDefault="0016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1647EA" w:rsidRDefault="001647EA" w:rsidP="0016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«Зарядка с Книгочеем» веселая зарядка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1647EA" w:rsidRDefault="001647EA" w:rsidP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1647EA" w:rsidRDefault="00164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21.06.2022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1647EA" w:rsidRDefault="0016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1647EA" w:rsidRDefault="001647EA" w:rsidP="0016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454E">
              <w:rPr>
                <w:rFonts w:ascii="Times New Roman" w:hAnsi="Times New Roman" w:cs="Times New Roman"/>
                <w:sz w:val="24"/>
                <w:szCs w:val="24"/>
              </w:rPr>
              <w:t>Пушкинский день» 185 лет памяти со дня смерти А.С.Пушкина литературная акция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Белобородова Ирина Николаевна</w:t>
            </w:r>
          </w:p>
          <w:p w:rsidR="002E2B9B" w:rsidRPr="001647EA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1647EA" w:rsidRDefault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10.02.2022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BB454E" w:rsidRDefault="00BB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BB454E" w:rsidRDefault="00BB454E" w:rsidP="00BB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читать классику» акция чтения вслух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BB454E" w:rsidRDefault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BB454E" w:rsidRDefault="00BB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BB454E" w:rsidRDefault="00BB454E" w:rsidP="00BB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краски жизни для тебя» музыкально-литературный вечер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BB454E" w:rsidRDefault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BB454E" w:rsidRDefault="00BB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BB454E" w:rsidRDefault="00BB454E" w:rsidP="00BB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«Дорогой мужества» беседа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Белобородова Ирина Николаевна</w:t>
            </w:r>
          </w:p>
          <w:p w:rsidR="002E2B9B" w:rsidRP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BB454E" w:rsidRDefault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20.02.2022</w:t>
            </w:r>
          </w:p>
        </w:tc>
      </w:tr>
      <w:tr w:rsidR="00BB454E" w:rsidRPr="006F1362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  <w:shd w:val="clear" w:color="auto" w:fill="FFD7D7"/>
          </w:tcPr>
          <w:p w:rsidR="00BB454E" w:rsidRPr="006F1362" w:rsidRDefault="00BB4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BB454E" w:rsidRPr="00BB454E" w:rsidRDefault="00BB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BB454E" w:rsidRPr="00BB454E" w:rsidRDefault="00BB454E" w:rsidP="00BB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«Жить, любить и верить» к 90 летию со дня рождения Р.И.Рождественнского. Литературная акция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BB454E" w:rsidRPr="00BB454E" w:rsidRDefault="00BB454E" w:rsidP="00BB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BB454E" w:rsidRPr="00BB454E" w:rsidRDefault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15.06.2022</w:t>
            </w:r>
          </w:p>
        </w:tc>
      </w:tr>
      <w:tr w:rsidR="002E2B9B" w:rsidRPr="006F1362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 w:val="restart"/>
            <w:tcBorders>
              <w:right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«Карлик нос» к 195 летию книги Гауфа В. «Карлик нос» виртуальная выставка книги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 городам Иркутской области» виртуальное путешествие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Улица Сосновая 45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20.09.2022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Прогулки по городам Иркутской области» виртуальное путешествие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 Пионерская библиотека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 Иркутская область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Чунский район, п.Пионерский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Сосновая 45</w:t>
            </w: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Ирина Николаевна</w:t>
            </w:r>
          </w:p>
          <w:p w:rsidR="002E2B9B" w:rsidRPr="00AD3FA0" w:rsidRDefault="00AD3FA0" w:rsidP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89645415707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AD3F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20.09.2022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AD3FA0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6F1362">
        <w:trPr>
          <w:jc w:val="center"/>
        </w:trPr>
        <w:tc>
          <w:tcPr>
            <w:tcW w:w="14560" w:type="dxa"/>
            <w:gridSpan w:val="5"/>
            <w:tcBorders>
              <w:top w:val="nil"/>
              <w:bottom w:val="single" w:sz="4" w:space="0" w:color="auto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6F1362">
        <w:trPr>
          <w:jc w:val="center"/>
        </w:trPr>
        <w:tc>
          <w:tcPr>
            <w:tcW w:w="14560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E2B9B" w:rsidRPr="006F1362" w:rsidTr="006F1362">
        <w:trPr>
          <w:jc w:val="center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6. Направление  ТЕАТРАЛЬНОЕ ИСКУССТВО</w:t>
            </w:r>
          </w:p>
        </w:tc>
      </w:tr>
      <w:tr w:rsidR="002E2B9B" w:rsidRPr="006F1362" w:rsidTr="006F1362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2E2B9B" w:rsidRPr="006F1362" w:rsidRDefault="00E9122B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6F1362" w:rsidRPr="006F1362">
              <w:rPr>
                <w:rFonts w:ascii="Times New Roman" w:hAnsi="Times New Roman" w:cs="Times New Roman"/>
                <w:lang w:val="ru-RU"/>
              </w:rPr>
              <w:t xml:space="preserve">ать школьникам базовое представление о театре как виде искусства и его роли в культурном пространстве России. </w:t>
            </w:r>
          </w:p>
        </w:tc>
      </w:tr>
      <w:tr w:rsidR="002E2B9B" w:rsidRPr="006F1362" w:rsidTr="006F1362">
        <w:trPr>
          <w:jc w:val="center"/>
        </w:trPr>
        <w:tc>
          <w:tcPr>
            <w:tcW w:w="1837" w:type="dxa"/>
            <w:tcBorders>
              <w:top w:val="nil"/>
              <w:bottom w:val="single" w:sz="4" w:space="0" w:color="auto"/>
              <w:right w:val="nil"/>
            </w:tcBorders>
          </w:tcPr>
          <w:p w:rsidR="002E2B9B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E9122B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2E2B9B" w:rsidRPr="00E9122B" w:rsidRDefault="00E9122B" w:rsidP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7B68A53" wp14:editId="2F65152D">
                  <wp:extent cx="733425" cy="7239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3" w:type="dxa"/>
            <w:gridSpan w:val="4"/>
            <w:tcBorders>
              <w:top w:val="nil"/>
              <w:bottom w:val="single" w:sz="4" w:space="0" w:color="auto"/>
            </w:tcBorders>
          </w:tcPr>
          <w:p w:rsidR="002E2B9B" w:rsidRPr="006F1362" w:rsidRDefault="006F136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ознакомление через погружение в театральные практики; </w:t>
            </w:r>
          </w:p>
          <w:p w:rsidR="002E2B9B" w:rsidRPr="006F1362" w:rsidRDefault="006F136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>усвоение базовых знаний по истории и устройству театра;</w:t>
            </w:r>
          </w:p>
          <w:p w:rsidR="002E2B9B" w:rsidRPr="006F1362" w:rsidRDefault="006F1362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 выработка понимания места театра в социокультурной жизни общества на примере своего региона. </w:t>
            </w:r>
          </w:p>
        </w:tc>
      </w:tr>
      <w:tr w:rsidR="002E2B9B" w:rsidRPr="006F1362" w:rsidTr="006F1362">
        <w:trPr>
          <w:jc w:val="center"/>
        </w:trPr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E2B9B" w:rsidRPr="006F1362" w:rsidTr="006F1362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956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956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«Снегурки зимняя родня»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E2B9B" w:rsidRDefault="00956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95681E" w:rsidRDefault="00956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95681E" w:rsidRDefault="00956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</w:t>
            </w:r>
            <w:r w:rsidR="00EB25C9">
              <w:rPr>
                <w:rFonts w:ascii="Times New Roman" w:eastAsia="Calibri" w:hAnsi="Times New Roman" w:cs="Times New Roman"/>
                <w:sz w:val="24"/>
                <w:szCs w:val="24"/>
              </w:rPr>
              <w:t>, ул. Сосновая, 45</w:t>
            </w:r>
          </w:p>
          <w:p w:rsidR="00EB25C9" w:rsidRDefault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5C9" w:rsidRDefault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EB25C9" w:rsidRPr="006F1362" w:rsidRDefault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11.01.2022 г. 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«Рыцари и мушкетеры»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EB25C9" w:rsidRPr="00EB25C9" w:rsidRDefault="00EB25C9" w:rsidP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C9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EB25C9" w:rsidRPr="00EB25C9" w:rsidRDefault="00EB25C9" w:rsidP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C9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EB25C9" w:rsidRPr="00EB25C9" w:rsidRDefault="00EB25C9" w:rsidP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C9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EB25C9" w:rsidRPr="00EB25C9" w:rsidRDefault="00EB25C9" w:rsidP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5C9" w:rsidRPr="00EB25C9" w:rsidRDefault="00EB25C9" w:rsidP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C9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EB25C9" w:rsidP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5C9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EB2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25765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водяному»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07.07.2022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«Снегурки зимняя родня»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«Рыцари и мушкетеры»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01.06.2022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водяному»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07.07.2022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E2B9B" w:rsidRPr="00225765" w:rsidRDefault="002E2B9B" w:rsidP="00225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«Снегурки зимняя родня»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«Рыцари и мушкетеры»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водяному» театрализованная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07.07.2022 г.</w:t>
            </w:r>
          </w:p>
        </w:tc>
      </w:tr>
      <w:tr w:rsidR="002E2B9B" w:rsidRPr="006F1362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«Как-то раз на Хеллоуин» игровая театрализованная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«Предновогодний переполох, или как мы елку искали» театрализованное представление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«Как-то раз на Хеллоуин» игровая театрализованная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«Предновогодний переполох, или как мы елку искали» театрализованное представление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«Как-то раз на Хеллоуин» игровая театрализованная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«Предновогодний переполох, или как мы елку искали» театрализованное представление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25.12.2022 г.</w:t>
            </w:r>
          </w:p>
        </w:tc>
      </w:tr>
      <w:tr w:rsidR="002E2B9B" w:rsidRPr="006F1362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«Милые, любимые, родные» видеопоздравление к 8 Марта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08.03.2022 г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«Друзья Деда Мороза» видеопоздравление с Новым Годом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25765" w:rsidRPr="00225765" w:rsidRDefault="00225765" w:rsidP="0022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08.03.2022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E2B9B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«Милые, любимые, родные» видеопоздравление к 8 Марта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08.03.2022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E2B9B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«Друзья Деда Мороза» видеопоздравление с Новым Годом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«Милые, любимые, родные» видеопоздравление к 8 Марта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08.03.2022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«Друзья Деда Мороза» видеопоздравление с Новым Годом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29.12.2022 г.</w:t>
            </w:r>
          </w:p>
        </w:tc>
      </w:tr>
      <w:tr w:rsidR="002E2B9B" w:rsidRPr="006F1362" w:rsidTr="006F1362">
        <w:trPr>
          <w:jc w:val="center"/>
        </w:trPr>
        <w:tc>
          <w:tcPr>
            <w:tcW w:w="14560" w:type="dxa"/>
            <w:gridSpan w:val="5"/>
            <w:tcBorders>
              <w:top w:val="nil"/>
              <w:bottom w:val="single" w:sz="4" w:space="0" w:color="auto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 w:rsidTr="006F1362">
        <w:trPr>
          <w:jc w:val="center"/>
        </w:trPr>
        <w:tc>
          <w:tcPr>
            <w:tcW w:w="14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Направление НАРОДНОЕ ИСКУССТВО</w:t>
            </w:r>
          </w:p>
        </w:tc>
      </w:tr>
      <w:tr w:rsidR="002E2B9B" w:rsidRPr="006F1362" w:rsidTr="006F1362">
        <w:trPr>
          <w:jc w:val="center"/>
        </w:trPr>
        <w:tc>
          <w:tcPr>
            <w:tcW w:w="1837" w:type="dxa"/>
            <w:tcBorders>
              <w:top w:val="single" w:sz="4" w:space="0" w:color="auto"/>
              <w:right w:val="nil"/>
            </w:tcBorders>
          </w:tcPr>
          <w:p w:rsidR="002E2B9B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  <w:p w:rsidR="00E9122B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E9122B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E9122B" w:rsidRPr="006F1362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:rsidR="002E2B9B" w:rsidRDefault="00E9122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6F1362" w:rsidRPr="006F1362">
              <w:rPr>
                <w:rFonts w:ascii="Times New Roman" w:hAnsi="Times New Roman" w:cs="Times New Roman"/>
                <w:lang w:val="ru-RU"/>
              </w:rPr>
              <w:t xml:space="preserve">накомство с базовыми основами традиционной народной культуры, формирование интереса к народным традициям, понимание их особенностей и взаимосвязи отдельных сфер народного творчества (музыкально-поэтический и словесный фольклор, традиционная народная музыка, народный танец и декоративно-прикладное искусство). Каждая сфера народной культуры должна рассматриваться в двух аспектах: как важнейшая часть культурного наследия народов России, вместе с тем, как часть народного художественного творчества и воспитания подрастающего поколения. </w:t>
            </w:r>
            <w:r w:rsidR="006F1362" w:rsidRPr="006F1362">
              <w:rPr>
                <w:rFonts w:ascii="Times New Roman" w:hAnsi="Times New Roman" w:cs="Times New Roman"/>
              </w:rPr>
              <w:t xml:space="preserve">Особое значение имеет знакомство с народной культурой региона </w:t>
            </w:r>
          </w:p>
          <w:p w:rsidR="00E9122B" w:rsidRDefault="00E9122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E9122B" w:rsidRDefault="00E9122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E9122B" w:rsidRPr="006F1362" w:rsidRDefault="00E9122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E9122B" w:rsidRPr="006F1362" w:rsidRDefault="00E9122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inline distT="0" distB="0" distL="0" distR="0" wp14:anchorId="4D7562A1">
                  <wp:extent cx="552450" cy="76379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28" cy="768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2B9B" w:rsidRPr="006F1362" w:rsidRDefault="002E2B9B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</w:tcPr>
          <w:p w:rsidR="002E2B9B" w:rsidRPr="006F1362" w:rsidRDefault="006F136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познакомить учащихся с образцами народной культуры разных регионов России; </w:t>
            </w:r>
          </w:p>
          <w:p w:rsidR="002E2B9B" w:rsidRPr="006F1362" w:rsidRDefault="006F136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>сформировать систему представлений о смысловых основах традиционной народной культуры;</w:t>
            </w:r>
          </w:p>
          <w:p w:rsidR="002E2B9B" w:rsidRPr="006F1362" w:rsidRDefault="006F1362">
            <w:pPr>
              <w:pStyle w:val="a8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1362">
              <w:rPr>
                <w:rFonts w:ascii="Times New Roman" w:hAnsi="Times New Roman" w:cs="Times New Roman"/>
                <w:lang w:val="ru-RU"/>
              </w:rPr>
              <w:t xml:space="preserve"> ознакомить с основными жанрами и стилями музыкальнопоэтического творчества, народного танца, народной инструментальной музыки с формами и стилями народных художественных промыслов и ремесел. 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50" w:type="dxa"/>
            <w:tcBorders>
              <w:left w:val="nil"/>
              <w:bottom w:val="single" w:sz="2" w:space="0" w:color="000000"/>
              <w:right w:val="nil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2E2B9B" w:rsidRPr="006F1362" w:rsidRDefault="006F1362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6F1362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«В русской речи все мое – 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дное» 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забавы» народные гулянья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«Сокровища славян» час русской культуры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Default="00225765" w:rsidP="00225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«Игры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водяным» 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07.07.2022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7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«Гори,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 ясно» народные гулянья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15.07.2022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«Возвращение к истокам» народные игры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«Обычаи и традиции» час русской культуры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чая» традиции семейного чаепития народов России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765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«В русской речи все мое – родное»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«Масленичные забавы» народные гулянья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«Сокровища славян» час русской культуры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«Игры с водяным»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07.07.2022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«Гори, гори ясно» народные гулянья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15.07.2022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«Возвращение к истокам» народные игры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10.08.2022 г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«Обычаи и традиции» час русской культуры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чая» традиции семейного чаепития народов России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15.12.2022 г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F5CE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17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«В русской речи все мое – родное» игровая программа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lastRenderedPageBreak/>
              <w:t>10.02.2022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18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«Масленичные забавы» народные гулянья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06.03.2022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19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«Возвращение к истокам» народные игры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10.08.2022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F5CE"/>
          </w:tcPr>
          <w:p w:rsidR="00225765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«Праздник чая» традиции семейного чаепития народов России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F5CE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F5CE"/>
          </w:tcPr>
          <w:p w:rsidR="00225765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15.12.2022 г.</w:t>
            </w:r>
          </w:p>
        </w:tc>
      </w:tr>
      <w:tr w:rsidR="002E2B9B" w:rsidRPr="006F1362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«Ларец народных сказок» викторина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18.04.2022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25765" w:rsidRPr="006F1362" w:rsidRDefault="00225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бушкин сундучок»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«Волшебная кисть» мастер-класс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19.09.2022 г.</w:t>
            </w:r>
          </w:p>
        </w:tc>
      </w:tr>
      <w:tr w:rsidR="00225765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25765" w:rsidRPr="006F1362" w:rsidRDefault="00225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25765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«День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матрешки»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25765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сердца»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5.12.2022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«Ларец народных сказок» викторина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18.04.2022 г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«Бабушкин сундучок» викторина</w:t>
            </w: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«Волшебная кисть» мастер-класс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FFD7D7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«Ларец народных сказок» викторина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18.04.2022 г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«Бабушкин сундучок» викторина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FFD7D7"/>
          </w:tcPr>
          <w:p w:rsidR="002E2B9B" w:rsidRPr="006F1362" w:rsidRDefault="002E2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FFD7D7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hAnsi="Times New Roman" w:cs="Times New Roman"/>
                <w:sz w:val="24"/>
                <w:szCs w:val="24"/>
              </w:rPr>
              <w:t>«Волшебная кисть» мастер-класс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FFD7D7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FFD7D7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19.09.2022 г.</w:t>
            </w:r>
          </w:p>
        </w:tc>
      </w:tr>
      <w:tr w:rsidR="002E2B9B" w:rsidRPr="006F1362">
        <w:trPr>
          <w:jc w:val="center"/>
        </w:trPr>
        <w:tc>
          <w:tcPr>
            <w:tcW w:w="14560" w:type="dxa"/>
            <w:gridSpan w:val="5"/>
            <w:tcBorders>
              <w:top w:val="nil"/>
            </w:tcBorders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B9B" w:rsidRPr="006F1362">
        <w:trPr>
          <w:jc w:val="center"/>
        </w:trPr>
        <w:tc>
          <w:tcPr>
            <w:tcW w:w="1837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 w:rsidP="00225765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«Страна детского фольклора»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знавательное онлайн путешествие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«Забытые умения и ремесла» презентация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13.06.2022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«Страна детского фольклора» познавательное онлайн путешествие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 w:rsidP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Забытые умения и ремесла» презентация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13.06.2022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4"/>
            <w:tcBorders>
              <w:top w:val="nil"/>
            </w:tcBorders>
            <w:shd w:val="clear" w:color="auto" w:fill="DEEAF6"/>
          </w:tcPr>
          <w:p w:rsidR="002E2B9B" w:rsidRPr="006F1362" w:rsidRDefault="006F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«Страна детского фольклора» познавательное онлайн путешествие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20.04.2022 г.</w:t>
            </w:r>
          </w:p>
        </w:tc>
      </w:tr>
      <w:tr w:rsidR="002E2B9B" w:rsidRPr="006F1362">
        <w:trPr>
          <w:jc w:val="center"/>
        </w:trPr>
        <w:tc>
          <w:tcPr>
            <w:tcW w:w="1837" w:type="dxa"/>
            <w:vMerge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E2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2E2B9B" w:rsidRPr="00225765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90" w:type="dxa"/>
            <w:tcBorders>
              <w:top w:val="nil"/>
              <w:right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Забытые умения и ремесла» презентация</w:t>
            </w:r>
          </w:p>
        </w:tc>
        <w:tc>
          <w:tcPr>
            <w:tcW w:w="3450" w:type="dxa"/>
            <w:tcBorders>
              <w:top w:val="nil"/>
              <w:right w:val="nil"/>
            </w:tcBorders>
            <w:shd w:val="clear" w:color="auto" w:fill="DEEAF6"/>
          </w:tcPr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МКУЦКИС Новочунского МО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ДЦ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665533, Иркутская область, Чунский район, п. Пионерский, ул. Сосновая, 45</w:t>
            </w: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204" w:rsidRPr="00225765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Шуринова Валентина Юрьевна</w:t>
            </w:r>
          </w:p>
          <w:p w:rsidR="002E2B9B" w:rsidRPr="006F1362" w:rsidRDefault="003E5204" w:rsidP="003E52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65">
              <w:rPr>
                <w:rFonts w:ascii="Times New Roman" w:eastAsia="Calibri" w:hAnsi="Times New Roman" w:cs="Times New Roman"/>
                <w:sz w:val="24"/>
                <w:szCs w:val="24"/>
              </w:rPr>
              <w:t>89643525983</w:t>
            </w:r>
          </w:p>
        </w:tc>
        <w:tc>
          <w:tcPr>
            <w:tcW w:w="2374" w:type="dxa"/>
            <w:tcBorders>
              <w:top w:val="nil"/>
            </w:tcBorders>
            <w:shd w:val="clear" w:color="auto" w:fill="DEEAF6"/>
          </w:tcPr>
          <w:p w:rsidR="002E2B9B" w:rsidRPr="006F1362" w:rsidRDefault="00225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13.06.2022 г.</w:t>
            </w:r>
          </w:p>
        </w:tc>
      </w:tr>
    </w:tbl>
    <w:p w:rsidR="002E2B9B" w:rsidRDefault="002E2B9B"/>
    <w:p w:rsidR="002E2B9B" w:rsidRDefault="002E2B9B"/>
    <w:sectPr w:rsidR="002E2B9B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03" w:rsidRDefault="00A35803" w:rsidP="00CC673A">
      <w:pPr>
        <w:spacing w:after="0" w:line="240" w:lineRule="auto"/>
      </w:pPr>
      <w:r>
        <w:separator/>
      </w:r>
    </w:p>
  </w:endnote>
  <w:endnote w:type="continuationSeparator" w:id="0">
    <w:p w:rsidR="00A35803" w:rsidRDefault="00A35803" w:rsidP="00CC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03" w:rsidRDefault="00A35803" w:rsidP="00CC673A">
      <w:pPr>
        <w:spacing w:after="0" w:line="240" w:lineRule="auto"/>
      </w:pPr>
      <w:r>
        <w:separator/>
      </w:r>
    </w:p>
  </w:footnote>
  <w:footnote w:type="continuationSeparator" w:id="0">
    <w:p w:rsidR="00A35803" w:rsidRDefault="00A35803" w:rsidP="00CC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42D"/>
    <w:multiLevelType w:val="multilevel"/>
    <w:tmpl w:val="51A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F44456"/>
    <w:multiLevelType w:val="multilevel"/>
    <w:tmpl w:val="BC7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10890"/>
    <w:multiLevelType w:val="multilevel"/>
    <w:tmpl w:val="707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7C60A71"/>
    <w:multiLevelType w:val="multilevel"/>
    <w:tmpl w:val="624EE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165F2C"/>
    <w:multiLevelType w:val="multilevel"/>
    <w:tmpl w:val="AF7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AF3E78"/>
    <w:multiLevelType w:val="multilevel"/>
    <w:tmpl w:val="74A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DE44BD"/>
    <w:multiLevelType w:val="multilevel"/>
    <w:tmpl w:val="AB2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E140D9D"/>
    <w:multiLevelType w:val="multilevel"/>
    <w:tmpl w:val="F4F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9B"/>
    <w:rsid w:val="001647EA"/>
    <w:rsid w:val="001F2503"/>
    <w:rsid w:val="00225765"/>
    <w:rsid w:val="002E2B9B"/>
    <w:rsid w:val="003E5204"/>
    <w:rsid w:val="00504B37"/>
    <w:rsid w:val="00560F2E"/>
    <w:rsid w:val="005A29D5"/>
    <w:rsid w:val="006F1362"/>
    <w:rsid w:val="0095681E"/>
    <w:rsid w:val="00A35803"/>
    <w:rsid w:val="00AD3FA0"/>
    <w:rsid w:val="00B834A7"/>
    <w:rsid w:val="00BB454E"/>
    <w:rsid w:val="00BF573E"/>
    <w:rsid w:val="00C047B2"/>
    <w:rsid w:val="00CC673A"/>
    <w:rsid w:val="00D2676F"/>
    <w:rsid w:val="00E9122B"/>
    <w:rsid w:val="00EB25C9"/>
    <w:rsid w:val="00F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2366"/>
  <w15:docId w15:val="{AF46D777-D2B6-4564-BA30-2CDB8C9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673A"/>
  </w:style>
  <w:style w:type="paragraph" w:styleId="ad">
    <w:name w:val="footer"/>
    <w:basedOn w:val="a"/>
    <w:link w:val="ae"/>
    <w:uiPriority w:val="99"/>
    <w:unhideWhenUsed/>
    <w:rsid w:val="00CC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2021-07-08T06:21:00Z</dcterms:created>
  <dcterms:modified xsi:type="dcterms:W3CDTF">2022-01-20T02:26:00Z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